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B1048A" w:rsidRDefault="00A64265">
      <w:pPr>
        <w:pStyle w:val="a8"/>
        <w:spacing w:before="0" w:after="0"/>
        <w:rPr>
          <w:rFonts w:ascii="Times New Roman" w:hAnsi="Times New Roman"/>
          <w:b w:val="0"/>
          <w:color w:val="2B16F6"/>
          <w:sz w:val="24"/>
        </w:rPr>
      </w:pPr>
      <w:r>
        <w:rPr>
          <w:rFonts w:ascii="Times New Roman" w:hAnsi="Times New Roman"/>
          <w:b w:val="0"/>
          <w:color w:val="2B16F6"/>
          <w:sz w:val="24"/>
        </w:rPr>
        <w:t>Изначально вышестоящий дом изначально вышестоящего отца</w:t>
      </w:r>
    </w:p>
    <w:p w14:paraId="02000000" w14:textId="77777777" w:rsidR="00B1048A" w:rsidRDefault="00A64265">
      <w:pPr>
        <w:pStyle w:val="a8"/>
        <w:spacing w:before="0" w:after="0"/>
        <w:rPr>
          <w:rFonts w:ascii="Times New Roman" w:hAnsi="Times New Roman"/>
          <w:b w:val="0"/>
          <w:color w:val="2B16F6"/>
          <w:sz w:val="24"/>
        </w:rPr>
      </w:pPr>
      <w:r>
        <w:rPr>
          <w:rFonts w:ascii="Times New Roman" w:hAnsi="Times New Roman"/>
          <w:b w:val="0"/>
          <w:color w:val="2B16F6"/>
          <w:sz w:val="24"/>
        </w:rPr>
        <w:t>Подразделение ИВДИВО Краснодар</w:t>
      </w:r>
    </w:p>
    <w:p w14:paraId="03000000" w14:textId="77777777" w:rsidR="00B1048A" w:rsidRDefault="00B1048A">
      <w:pPr>
        <w:pStyle w:val="a8"/>
        <w:spacing w:before="0" w:after="0"/>
        <w:rPr>
          <w:rFonts w:ascii="Times New Roman" w:hAnsi="Times New Roman"/>
          <w:color w:val="2B16F6"/>
          <w:sz w:val="24"/>
        </w:rPr>
      </w:pPr>
    </w:p>
    <w:p w14:paraId="04000000" w14:textId="77777777" w:rsidR="00B1048A" w:rsidRDefault="00A64265">
      <w:pPr>
        <w:pStyle w:val="a8"/>
        <w:spacing w:before="0" w:after="0"/>
        <w:rPr>
          <w:rFonts w:ascii="Times New Roman" w:hAnsi="Times New Roman"/>
          <w:color w:val="2B16F6"/>
          <w:sz w:val="24"/>
        </w:rPr>
      </w:pPr>
      <w:r>
        <w:rPr>
          <w:rFonts w:ascii="Times New Roman" w:hAnsi="Times New Roman"/>
          <w:color w:val="2B16F6"/>
          <w:sz w:val="24"/>
        </w:rPr>
        <w:t>Совет парадигмы ивдиво краснодар</w:t>
      </w:r>
    </w:p>
    <w:p w14:paraId="05000000" w14:textId="77777777" w:rsidR="00B1048A" w:rsidRDefault="00A64265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</w:t>
      </w:r>
    </w:p>
    <w:p w14:paraId="06000000" w14:textId="77777777" w:rsidR="00B1048A" w:rsidRDefault="00A64265">
      <w:pPr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Протокол Совета от 15.10.2025г</w:t>
      </w:r>
    </w:p>
    <w:p w14:paraId="07000000" w14:textId="74EA78F8" w:rsidR="00B1048A" w:rsidRDefault="00A64265" w:rsidP="00681000">
      <w:pPr>
        <w:pStyle w:val="HeaderandFooter"/>
        <w:jc w:val="right"/>
        <w:rPr>
          <w:rFonts w:ascii="Times New Roman" w:eastAsia="Calibri" w:hAnsi="Times New Roman"/>
          <w:color w:val="FF0000"/>
          <w:sz w:val="24"/>
          <w:szCs w:val="22"/>
          <w:lang w:eastAsia="en-US"/>
        </w:rPr>
      </w:pPr>
      <w:r>
        <w:rPr>
          <w:rFonts w:ascii="Times New Roman" w:hAnsi="Times New Roman"/>
          <w:color w:val="C0504D" w:themeColor="accent2"/>
          <w:sz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color w:val="C0504D" w:themeColor="accent2"/>
          <w:sz w:val="24"/>
        </w:rPr>
        <w:tab/>
      </w:r>
      <w:r w:rsidR="002F4771">
        <w:rPr>
          <w:rFonts w:ascii="Times New Roman" w:hAnsi="Times New Roman"/>
          <w:color w:val="C0504D" w:themeColor="accent2"/>
          <w:sz w:val="24"/>
        </w:rPr>
        <w:t xml:space="preserve">     </w:t>
      </w:r>
      <w:r w:rsidR="002F4771" w:rsidRPr="004A53F7">
        <w:rPr>
          <w:rFonts w:ascii="Times New Roman" w:eastAsia="Calibri" w:hAnsi="Times New Roman"/>
          <w:color w:val="FF0000"/>
          <w:sz w:val="24"/>
          <w:szCs w:val="22"/>
          <w:lang w:eastAsia="en-US"/>
        </w:rPr>
        <w:t>Утверждаю ГП</w:t>
      </w:r>
      <w:r w:rsidR="00681000">
        <w:rPr>
          <w:rFonts w:ascii="Times New Roman" w:eastAsia="Calibri" w:hAnsi="Times New Roman"/>
          <w:color w:val="FF0000"/>
          <w:sz w:val="24"/>
          <w:szCs w:val="22"/>
          <w:lang w:eastAsia="en-US"/>
        </w:rPr>
        <w:t xml:space="preserve"> НШ</w:t>
      </w:r>
    </w:p>
    <w:p w14:paraId="622FAE23" w14:textId="02A3A867" w:rsidR="00BD0093" w:rsidRPr="00BD0093" w:rsidRDefault="00BD0093" w:rsidP="00681000">
      <w:pPr>
        <w:pStyle w:val="HeaderandFooter"/>
        <w:jc w:val="right"/>
        <w:rPr>
          <w:rFonts w:ascii="Times New Roman" w:hAnsi="Times New Roman"/>
          <w:color w:val="C0504D" w:themeColor="accent2"/>
          <w:sz w:val="24"/>
        </w:rPr>
      </w:pPr>
      <w:r>
        <w:rPr>
          <w:rFonts w:ascii="Times New Roman" w:eastAsia="Calibri" w:hAnsi="Times New Roman"/>
          <w:color w:val="FF0000"/>
          <w:sz w:val="24"/>
          <w:szCs w:val="22"/>
          <w:lang w:eastAsia="en-US"/>
        </w:rPr>
        <w:t>Согласовано ИВАС КХ</w:t>
      </w:r>
      <w:bookmarkStart w:id="0" w:name="_GoBack"/>
      <w:bookmarkEnd w:id="0"/>
    </w:p>
    <w:p w14:paraId="08000000" w14:textId="77777777" w:rsidR="00B1048A" w:rsidRDefault="00B1048A">
      <w:pPr>
        <w:pStyle w:val="HeaderandFooter"/>
        <w:spacing w:line="240" w:lineRule="atLeast"/>
        <w:ind w:firstLine="57"/>
        <w:rPr>
          <w:rFonts w:ascii="Times New Roman" w:hAnsi="Times New Roman"/>
          <w:color w:val="000000" w:themeColor="text1"/>
          <w:sz w:val="16"/>
        </w:rPr>
      </w:pPr>
    </w:p>
    <w:p w14:paraId="09000000" w14:textId="77777777" w:rsidR="00B1048A" w:rsidRDefault="00A64265">
      <w:pPr>
        <w:pStyle w:val="HeaderandFooter"/>
        <w:spacing w:line="240" w:lineRule="atLeast"/>
        <w:ind w:firstLine="57"/>
        <w:rPr>
          <w:rFonts w:ascii="Times New Roman" w:hAnsi="Times New Roman"/>
          <w:color w:val="C0504D" w:themeColor="accent2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Присутствовали:</w:t>
      </w:r>
    </w:p>
    <w:p w14:paraId="0A000000" w14:textId="77777777" w:rsidR="00B1048A" w:rsidRDefault="00B1048A">
      <w:pPr>
        <w:pStyle w:val="HeaderandFooter"/>
        <w:rPr>
          <w:rFonts w:ascii="Times New Roman" w:hAnsi="Times New Roman"/>
          <w:color w:val="000000" w:themeColor="text1"/>
          <w:sz w:val="16"/>
        </w:rPr>
      </w:pPr>
    </w:p>
    <w:p w14:paraId="0B000000" w14:textId="77777777" w:rsidR="00B1048A" w:rsidRDefault="00B1048A">
      <w:pPr>
        <w:sectPr w:rsidR="00B1048A">
          <w:pgSz w:w="11906" w:h="16838"/>
          <w:pgMar w:top="568" w:right="737" w:bottom="568" w:left="1304" w:header="1134" w:footer="1134" w:gutter="0"/>
          <w:cols w:space="720"/>
        </w:sectPr>
      </w:pPr>
    </w:p>
    <w:p w14:paraId="0C000000" w14:textId="4B2FFB08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1.</w:t>
      </w:r>
      <w:r w:rsidR="00460FF6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Дедюхина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С.Н.</w:t>
      </w:r>
    </w:p>
    <w:p w14:paraId="0D000000" w14:textId="0ABE3934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2.</w:t>
      </w:r>
      <w:r w:rsidR="00460FF6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Ковтун Т.А.</w:t>
      </w:r>
    </w:p>
    <w:p w14:paraId="0E000000" w14:textId="41A0A6E8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3.</w:t>
      </w:r>
      <w:r w:rsidR="00460FF6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Прасол Е.В.</w:t>
      </w:r>
    </w:p>
    <w:p w14:paraId="0F000000" w14:textId="77777777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4. Мохова Л.И.</w:t>
      </w:r>
    </w:p>
    <w:p w14:paraId="10000000" w14:textId="10E1CDCB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5.</w:t>
      </w:r>
      <w:r w:rsidR="00460FF6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Винокурова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О.</w:t>
      </w:r>
    </w:p>
    <w:p w14:paraId="11000000" w14:textId="31F14B48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6.</w:t>
      </w:r>
      <w:r w:rsidR="00460FF6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Марьенко Е.</w:t>
      </w:r>
    </w:p>
    <w:p w14:paraId="12000000" w14:textId="77777777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7. Шурховецкая Н.</w:t>
      </w:r>
    </w:p>
    <w:p w14:paraId="13000000" w14:textId="77777777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8.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Повелко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Т.</w:t>
      </w:r>
    </w:p>
    <w:p w14:paraId="14000000" w14:textId="77777777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9.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Осикова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Е./онлайн</w:t>
      </w:r>
    </w:p>
    <w:p w14:paraId="15000000" w14:textId="77777777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10.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Дурнайкина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С.</w:t>
      </w:r>
    </w:p>
    <w:p w14:paraId="16000000" w14:textId="0F5E5BB8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11.</w:t>
      </w:r>
      <w:r w:rsidR="00460FF6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Колодкина Т.</w:t>
      </w:r>
    </w:p>
    <w:p w14:paraId="17000000" w14:textId="77777777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12.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Осиков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А/онлайн</w:t>
      </w:r>
    </w:p>
    <w:p w14:paraId="18000000" w14:textId="333D6A3F" w:rsidR="00B1048A" w:rsidRDefault="00A838B6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13.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Стрельцова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Л./он</w:t>
      </w:r>
      <w:r w:rsidR="00A64265">
        <w:rPr>
          <w:rFonts w:ascii="Times New Roman" w:hAnsi="Times New Roman"/>
          <w:color w:val="000000" w:themeColor="text1"/>
          <w:sz w:val="24"/>
        </w:rPr>
        <w:t>лайн</w:t>
      </w:r>
    </w:p>
    <w:p w14:paraId="19000000" w14:textId="77777777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14.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Муршати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Р.</w:t>
      </w:r>
    </w:p>
    <w:p w14:paraId="1A000000" w14:textId="77777777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15. Кузьменко М.</w:t>
      </w:r>
    </w:p>
    <w:p w14:paraId="1B000000" w14:textId="05E7240B" w:rsidR="00B1048A" w:rsidRDefault="00460FF6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16. Сено</w:t>
      </w:r>
      <w:r w:rsidR="00A64265">
        <w:rPr>
          <w:rFonts w:ascii="Times New Roman" w:hAnsi="Times New Roman"/>
          <w:color w:val="000000" w:themeColor="text1"/>
          <w:sz w:val="24"/>
        </w:rPr>
        <w:t>трусова Л.</w:t>
      </w:r>
    </w:p>
    <w:p w14:paraId="1C000000" w14:textId="37B0965A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17.</w:t>
      </w:r>
      <w:r w:rsidR="00460FF6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Храпач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Т.</w:t>
      </w:r>
    </w:p>
    <w:p w14:paraId="1D000000" w14:textId="77777777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18. Николаева С.Н.</w:t>
      </w:r>
    </w:p>
    <w:p w14:paraId="1E000000" w14:textId="77777777" w:rsidR="00B1048A" w:rsidRDefault="00A64265">
      <w:pPr>
        <w:rPr>
          <w:sz w:val="24"/>
        </w:rPr>
      </w:pPr>
      <w:r>
        <w:t>19.</w:t>
      </w:r>
      <w:r>
        <w:rPr>
          <w:sz w:val="24"/>
        </w:rPr>
        <w:t>Середа С./ онлайн</w:t>
      </w:r>
    </w:p>
    <w:p w14:paraId="1F000000" w14:textId="77777777" w:rsidR="00B1048A" w:rsidRDefault="00B1048A">
      <w:pPr>
        <w:sectPr w:rsidR="00B1048A">
          <w:type w:val="continuous"/>
          <w:pgSz w:w="11906" w:h="16838"/>
          <w:pgMar w:top="568" w:right="737" w:bottom="568" w:left="1304" w:header="1134" w:footer="1134" w:gutter="0"/>
          <w:cols w:space="720"/>
        </w:sectPr>
      </w:pPr>
    </w:p>
    <w:p w14:paraId="20000000" w14:textId="77777777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20. Сагайдак А.</w:t>
      </w:r>
    </w:p>
    <w:p w14:paraId="21000000" w14:textId="77777777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21.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Коннова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К.</w:t>
      </w:r>
    </w:p>
    <w:p w14:paraId="22000000" w14:textId="77777777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22.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Шашерина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С./ онлайн</w:t>
      </w:r>
    </w:p>
    <w:p w14:paraId="23000000" w14:textId="77777777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23.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Приезжаева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И./онлайн</w:t>
      </w:r>
    </w:p>
    <w:p w14:paraId="24000000" w14:textId="77777777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24. Кузьмина В.</w:t>
      </w:r>
    </w:p>
    <w:p w14:paraId="25000000" w14:textId="77777777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25.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Буянцева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О./ онлайн</w:t>
      </w:r>
    </w:p>
    <w:p w14:paraId="26000000" w14:textId="77777777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26. Быстрова Э./ онлайн</w:t>
      </w:r>
    </w:p>
    <w:p w14:paraId="27000000" w14:textId="77777777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27. Левадная И./ онлайн</w:t>
      </w:r>
    </w:p>
    <w:p w14:paraId="28000000" w14:textId="77777777" w:rsidR="00B1048A" w:rsidRDefault="00A64265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28. Лаврова Э./онлайн</w:t>
      </w:r>
    </w:p>
    <w:p w14:paraId="29000000" w14:textId="77777777" w:rsidR="00B1048A" w:rsidRDefault="00B1048A">
      <w:pPr>
        <w:rPr>
          <w:rFonts w:ascii="Times New Roman" w:hAnsi="Times New Roman"/>
          <w:color w:val="C0504D" w:themeColor="accent2"/>
          <w:sz w:val="24"/>
        </w:rPr>
      </w:pPr>
    </w:p>
    <w:p w14:paraId="2A000000" w14:textId="77777777" w:rsidR="00B1048A" w:rsidRPr="00A64265" w:rsidRDefault="00A64265">
      <w:pPr>
        <w:ind w:left="426" w:hanging="426"/>
        <w:rPr>
          <w:rFonts w:ascii="Times New Roman" w:hAnsi="Times New Roman"/>
          <w:b/>
          <w:color w:val="000000" w:themeColor="text1"/>
          <w:sz w:val="24"/>
        </w:rPr>
      </w:pPr>
      <w:r w:rsidRPr="00A64265">
        <w:rPr>
          <w:rFonts w:ascii="Times New Roman" w:hAnsi="Times New Roman"/>
          <w:b/>
          <w:color w:val="000000" w:themeColor="text1"/>
          <w:sz w:val="24"/>
        </w:rPr>
        <w:t>Состоялись:</w:t>
      </w:r>
    </w:p>
    <w:p w14:paraId="2B000000" w14:textId="77777777" w:rsidR="00B1048A" w:rsidRDefault="00B1048A">
      <w:pPr>
        <w:ind w:left="426" w:hanging="426"/>
        <w:rPr>
          <w:rFonts w:ascii="Times New Roman" w:hAnsi="Times New Roman"/>
          <w:color w:val="000000" w:themeColor="text1"/>
          <w:sz w:val="24"/>
        </w:rPr>
      </w:pPr>
    </w:p>
    <w:p w14:paraId="2C000000" w14:textId="6074688E" w:rsidR="00B1048A" w:rsidRPr="00460FF6" w:rsidRDefault="00A64265" w:rsidP="00460FF6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color w:val="000000" w:themeColor="text1"/>
          <w:sz w:val="24"/>
        </w:rPr>
      </w:pPr>
      <w:proofErr w:type="spellStart"/>
      <w:r w:rsidRPr="00460FF6">
        <w:rPr>
          <w:rFonts w:ascii="Times New Roman" w:hAnsi="Times New Roman"/>
          <w:color w:val="000000" w:themeColor="text1"/>
          <w:sz w:val="24"/>
        </w:rPr>
        <w:t>Сонастройкой</w:t>
      </w:r>
      <w:proofErr w:type="spellEnd"/>
      <w:r w:rsidRPr="00460FF6">
        <w:rPr>
          <w:rFonts w:ascii="Times New Roman" w:hAnsi="Times New Roman"/>
          <w:color w:val="000000" w:themeColor="text1"/>
          <w:sz w:val="24"/>
        </w:rPr>
        <w:t xml:space="preserve"> Внутреннего мира </w:t>
      </w:r>
      <w:proofErr w:type="spellStart"/>
      <w:r w:rsidRPr="00460FF6">
        <w:rPr>
          <w:rFonts w:ascii="Times New Roman" w:hAnsi="Times New Roman"/>
          <w:color w:val="000000" w:themeColor="text1"/>
          <w:sz w:val="24"/>
        </w:rPr>
        <w:t>Парадигмологов</w:t>
      </w:r>
      <w:proofErr w:type="spellEnd"/>
      <w:r w:rsidRPr="00460FF6">
        <w:rPr>
          <w:rFonts w:ascii="Times New Roman" w:hAnsi="Times New Roman"/>
          <w:color w:val="000000" w:themeColor="text1"/>
          <w:sz w:val="24"/>
        </w:rPr>
        <w:t xml:space="preserve"> ИВДИВО Краснодар с новой </w:t>
      </w:r>
      <w:proofErr w:type="spellStart"/>
      <w:r w:rsidRPr="00460FF6">
        <w:rPr>
          <w:rFonts w:ascii="Times New Roman" w:hAnsi="Times New Roman"/>
          <w:color w:val="000000" w:themeColor="text1"/>
          <w:sz w:val="24"/>
        </w:rPr>
        <w:t>Парадигмальностью</w:t>
      </w:r>
      <w:proofErr w:type="spellEnd"/>
      <w:r w:rsidRPr="00460FF6">
        <w:rPr>
          <w:rFonts w:ascii="Times New Roman" w:hAnsi="Times New Roman"/>
          <w:color w:val="000000" w:themeColor="text1"/>
          <w:sz w:val="24"/>
        </w:rPr>
        <w:t xml:space="preserve"> ИВДИВО в росте Парадигмы каждым Волей Творения ИВО.</w:t>
      </w:r>
    </w:p>
    <w:p w14:paraId="2E000000" w14:textId="24314613" w:rsidR="00B1048A" w:rsidRPr="00460FF6" w:rsidRDefault="00460FF6" w:rsidP="00460FF6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Вошли в обновленный О</w:t>
      </w:r>
      <w:r w:rsidR="00A64265" w:rsidRPr="00460FF6">
        <w:rPr>
          <w:rFonts w:ascii="Times New Roman" w:hAnsi="Times New Roman"/>
          <w:color w:val="000000" w:themeColor="text1"/>
          <w:sz w:val="24"/>
        </w:rPr>
        <w:t xml:space="preserve">гонь </w:t>
      </w:r>
      <w:r>
        <w:rPr>
          <w:rFonts w:ascii="Times New Roman" w:hAnsi="Times New Roman"/>
          <w:color w:val="000000" w:themeColor="text1"/>
          <w:sz w:val="24"/>
        </w:rPr>
        <w:t>и С</w:t>
      </w:r>
      <w:r w:rsidR="00A64265" w:rsidRPr="00460FF6">
        <w:rPr>
          <w:rFonts w:ascii="Times New Roman" w:hAnsi="Times New Roman"/>
          <w:color w:val="000000" w:themeColor="text1"/>
          <w:sz w:val="24"/>
        </w:rPr>
        <w:t>интез Совета</w:t>
      </w:r>
      <w:r>
        <w:rPr>
          <w:rFonts w:ascii="Times New Roman" w:hAnsi="Times New Roman"/>
          <w:color w:val="000000" w:themeColor="text1"/>
          <w:sz w:val="24"/>
        </w:rPr>
        <w:t xml:space="preserve"> Парадигмы </w:t>
      </w:r>
      <w:proofErr w:type="gramStart"/>
      <w:r>
        <w:rPr>
          <w:rFonts w:ascii="Times New Roman" w:hAnsi="Times New Roman"/>
          <w:color w:val="000000" w:themeColor="text1"/>
          <w:sz w:val="24"/>
        </w:rPr>
        <w:t>спецификой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Творящей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</w:t>
      </w:r>
      <w:r w:rsidR="00A64265" w:rsidRPr="00460FF6">
        <w:rPr>
          <w:rFonts w:ascii="Times New Roman" w:hAnsi="Times New Roman"/>
          <w:color w:val="000000" w:themeColor="text1"/>
          <w:sz w:val="24"/>
        </w:rPr>
        <w:t>арадигмальности</w:t>
      </w:r>
      <w:proofErr w:type="spellEnd"/>
      <w:r w:rsidR="00A64265" w:rsidRPr="00460FF6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="00A64265" w:rsidRPr="00460FF6">
        <w:rPr>
          <w:rFonts w:ascii="Times New Roman" w:hAnsi="Times New Roman"/>
          <w:color w:val="000000" w:themeColor="text1"/>
          <w:sz w:val="24"/>
        </w:rPr>
        <w:t>философскости</w:t>
      </w:r>
      <w:proofErr w:type="spellEnd"/>
      <w:r w:rsidR="00A64265" w:rsidRPr="00460FF6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="00A64265" w:rsidRPr="00460FF6">
        <w:rPr>
          <w:rFonts w:ascii="Times New Roman" w:hAnsi="Times New Roman"/>
          <w:color w:val="000000" w:themeColor="text1"/>
          <w:sz w:val="24"/>
        </w:rPr>
        <w:t>стратагемичности</w:t>
      </w:r>
      <w:proofErr w:type="spellEnd"/>
      <w:r w:rsidR="00A64265" w:rsidRPr="00460FF6">
        <w:rPr>
          <w:rFonts w:ascii="Times New Roman" w:hAnsi="Times New Roman"/>
          <w:color w:val="000000" w:themeColor="text1"/>
          <w:sz w:val="24"/>
        </w:rPr>
        <w:t xml:space="preserve"> ДП</w:t>
      </w:r>
      <w:r>
        <w:rPr>
          <w:rFonts w:ascii="Times New Roman" w:hAnsi="Times New Roman"/>
          <w:color w:val="000000" w:themeColor="text1"/>
          <w:sz w:val="24"/>
        </w:rPr>
        <w:t>-х в росте Аватара-</w:t>
      </w:r>
      <w:r w:rsidR="00A64265" w:rsidRPr="00460FF6">
        <w:rPr>
          <w:rFonts w:ascii="Times New Roman" w:hAnsi="Times New Roman"/>
          <w:color w:val="000000" w:themeColor="text1"/>
          <w:sz w:val="24"/>
        </w:rPr>
        <w:t>Ученого</w:t>
      </w:r>
      <w:r>
        <w:rPr>
          <w:rFonts w:ascii="Times New Roman" w:hAnsi="Times New Roman"/>
          <w:color w:val="000000" w:themeColor="text1"/>
          <w:sz w:val="24"/>
        </w:rPr>
        <w:t>-</w:t>
      </w:r>
      <w:r w:rsidR="00A64265" w:rsidRPr="00460FF6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A64265" w:rsidRPr="00460FF6">
        <w:rPr>
          <w:rFonts w:ascii="Times New Roman" w:hAnsi="Times New Roman"/>
          <w:color w:val="000000" w:themeColor="text1"/>
          <w:sz w:val="24"/>
        </w:rPr>
        <w:t>Парадигмолога</w:t>
      </w:r>
      <w:proofErr w:type="spellEnd"/>
      <w:r w:rsidR="00A64265" w:rsidRPr="00460FF6">
        <w:rPr>
          <w:rFonts w:ascii="Times New Roman" w:hAnsi="Times New Roman"/>
          <w:color w:val="000000" w:themeColor="text1"/>
          <w:sz w:val="24"/>
        </w:rPr>
        <w:t xml:space="preserve"> разработанностью 8-</w:t>
      </w:r>
      <w:r>
        <w:rPr>
          <w:rFonts w:ascii="Times New Roman" w:hAnsi="Times New Roman"/>
          <w:color w:val="000000" w:themeColor="text1"/>
          <w:sz w:val="24"/>
        </w:rPr>
        <w:t>рицы и</w:t>
      </w:r>
      <w:r w:rsidR="00A64265" w:rsidRPr="00460FF6">
        <w:rPr>
          <w:rFonts w:ascii="Times New Roman" w:hAnsi="Times New Roman"/>
          <w:color w:val="000000" w:themeColor="text1"/>
          <w:sz w:val="24"/>
        </w:rPr>
        <w:t xml:space="preserve">нструментов </w:t>
      </w:r>
      <w:proofErr w:type="spellStart"/>
      <w:r w:rsidR="00A64265" w:rsidRPr="00460FF6">
        <w:rPr>
          <w:rFonts w:ascii="Times New Roman" w:hAnsi="Times New Roman"/>
          <w:color w:val="000000" w:themeColor="text1"/>
          <w:sz w:val="24"/>
        </w:rPr>
        <w:t>Парадигмолога</w:t>
      </w:r>
      <w:proofErr w:type="spellEnd"/>
      <w:r w:rsidR="00A64265" w:rsidRPr="00460FF6">
        <w:rPr>
          <w:rFonts w:ascii="Times New Roman" w:hAnsi="Times New Roman"/>
          <w:color w:val="000000" w:themeColor="text1"/>
          <w:sz w:val="24"/>
        </w:rPr>
        <w:t>, 8-</w:t>
      </w:r>
      <w:r>
        <w:rPr>
          <w:rFonts w:ascii="Times New Roman" w:hAnsi="Times New Roman"/>
          <w:color w:val="000000" w:themeColor="text1"/>
          <w:sz w:val="24"/>
        </w:rPr>
        <w:t>рицы и</w:t>
      </w:r>
      <w:r w:rsidR="00A64265" w:rsidRPr="00460FF6">
        <w:rPr>
          <w:rFonts w:ascii="Times New Roman" w:hAnsi="Times New Roman"/>
          <w:color w:val="000000" w:themeColor="text1"/>
          <w:sz w:val="24"/>
        </w:rPr>
        <w:t>нструментов Ученого. (Смена уровней Абстрагирования глубиной Я-</w:t>
      </w:r>
      <w:proofErr w:type="spellStart"/>
      <w:r w:rsidR="00A64265" w:rsidRPr="00460FF6">
        <w:rPr>
          <w:rFonts w:ascii="Times New Roman" w:hAnsi="Times New Roman"/>
          <w:color w:val="000000" w:themeColor="text1"/>
          <w:sz w:val="24"/>
        </w:rPr>
        <w:t>есмь</w:t>
      </w:r>
      <w:proofErr w:type="spellEnd"/>
      <w:r w:rsidR="00A64265" w:rsidRPr="00460FF6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A64265" w:rsidRPr="00460FF6">
        <w:rPr>
          <w:rFonts w:ascii="Times New Roman" w:hAnsi="Times New Roman"/>
          <w:color w:val="000000" w:themeColor="text1"/>
          <w:sz w:val="24"/>
        </w:rPr>
        <w:t>Парадигмальности</w:t>
      </w:r>
      <w:proofErr w:type="spellEnd"/>
      <w:r w:rsidR="00A64265" w:rsidRPr="00460FF6">
        <w:rPr>
          <w:rFonts w:ascii="Times New Roman" w:hAnsi="Times New Roman"/>
          <w:color w:val="000000" w:themeColor="text1"/>
          <w:sz w:val="24"/>
        </w:rPr>
        <w:t xml:space="preserve"> каждого).</w:t>
      </w:r>
    </w:p>
    <w:p w14:paraId="30000000" w14:textId="70F7D9EA" w:rsidR="00B1048A" w:rsidRDefault="00A64265" w:rsidP="00460FF6">
      <w:pPr>
        <w:ind w:left="284" w:hanging="284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3. Выявлен</w:t>
      </w:r>
      <w:r w:rsidR="00460FF6">
        <w:rPr>
          <w:rFonts w:ascii="Times New Roman" w:hAnsi="Times New Roman"/>
          <w:color w:val="000000" w:themeColor="text1"/>
          <w:sz w:val="24"/>
        </w:rPr>
        <w:t>а, развернута и реплицирована 8-ри</w:t>
      </w:r>
      <w:r>
        <w:rPr>
          <w:rFonts w:ascii="Times New Roman" w:hAnsi="Times New Roman"/>
          <w:color w:val="000000" w:themeColor="text1"/>
          <w:sz w:val="24"/>
        </w:rPr>
        <w:t xml:space="preserve">ца </w:t>
      </w:r>
      <w:proofErr w:type="spellStart"/>
      <w:r w:rsidR="00460FF6">
        <w:rPr>
          <w:rFonts w:ascii="Times New Roman" w:hAnsi="Times New Roman"/>
          <w:color w:val="000000" w:themeColor="text1"/>
          <w:sz w:val="24"/>
        </w:rPr>
        <w:t>Парадигмолога</w:t>
      </w:r>
      <w:proofErr w:type="spellEnd"/>
      <w:r w:rsidR="00460FF6">
        <w:rPr>
          <w:rFonts w:ascii="Times New Roman" w:hAnsi="Times New Roman"/>
          <w:color w:val="000000" w:themeColor="text1"/>
          <w:sz w:val="24"/>
        </w:rPr>
        <w:t xml:space="preserve"> каждого </w:t>
      </w:r>
      <w:proofErr w:type="spellStart"/>
      <w:r w:rsidR="00460FF6">
        <w:rPr>
          <w:rFonts w:ascii="Times New Roman" w:hAnsi="Times New Roman"/>
          <w:color w:val="000000" w:themeColor="text1"/>
          <w:sz w:val="24"/>
        </w:rPr>
        <w:t>командно</w:t>
      </w:r>
      <w:proofErr w:type="spellEnd"/>
      <w:r w:rsidR="00460FF6">
        <w:rPr>
          <w:rFonts w:ascii="Times New Roman" w:hAnsi="Times New Roman"/>
          <w:color w:val="000000" w:themeColor="text1"/>
          <w:sz w:val="24"/>
        </w:rPr>
        <w:t xml:space="preserve">: </w:t>
      </w:r>
      <w:r>
        <w:rPr>
          <w:rFonts w:ascii="Times New Roman" w:hAnsi="Times New Roman"/>
          <w:color w:val="000000" w:themeColor="text1"/>
          <w:sz w:val="24"/>
        </w:rPr>
        <w:t xml:space="preserve">от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Парадигмолога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-Человека до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Парадигмолога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-ИВО.</w:t>
      </w:r>
    </w:p>
    <w:p w14:paraId="32000000" w14:textId="373B2A66" w:rsidR="00B1048A" w:rsidRDefault="00A64265" w:rsidP="00460FF6">
      <w:pPr>
        <w:ind w:left="284" w:hanging="284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4. Выя</w:t>
      </w:r>
      <w:r w:rsidR="00460FF6">
        <w:rPr>
          <w:rFonts w:ascii="Times New Roman" w:hAnsi="Times New Roman"/>
          <w:color w:val="000000" w:themeColor="text1"/>
          <w:sz w:val="24"/>
        </w:rPr>
        <w:t xml:space="preserve">влена теза: </w:t>
      </w:r>
      <w:proofErr w:type="spellStart"/>
      <w:r w:rsidR="00460FF6">
        <w:rPr>
          <w:rFonts w:ascii="Times New Roman" w:hAnsi="Times New Roman"/>
          <w:color w:val="000000" w:themeColor="text1"/>
          <w:sz w:val="24"/>
        </w:rPr>
        <w:t>Аватарский</w:t>
      </w:r>
      <w:proofErr w:type="spellEnd"/>
      <w:r w:rsidR="00460FF6">
        <w:rPr>
          <w:rFonts w:ascii="Times New Roman" w:hAnsi="Times New Roman"/>
          <w:color w:val="000000" w:themeColor="text1"/>
          <w:sz w:val="24"/>
        </w:rPr>
        <w:t xml:space="preserve"> принцип </w:t>
      </w:r>
      <w:proofErr w:type="spellStart"/>
      <w:r w:rsidR="00460FF6">
        <w:rPr>
          <w:rFonts w:ascii="Times New Roman" w:hAnsi="Times New Roman"/>
          <w:color w:val="000000" w:themeColor="text1"/>
          <w:sz w:val="24"/>
        </w:rPr>
        <w:t>с</w:t>
      </w:r>
      <w:r>
        <w:rPr>
          <w:rFonts w:ascii="Times New Roman" w:hAnsi="Times New Roman"/>
          <w:color w:val="000000" w:themeColor="text1"/>
          <w:sz w:val="24"/>
        </w:rPr>
        <w:t>тратагемичности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ДП системной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Творящести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Хум телесно ракурсом </w:t>
      </w:r>
      <w:r w:rsidR="00460FF6">
        <w:rPr>
          <w:rFonts w:ascii="Times New Roman" w:hAnsi="Times New Roman"/>
          <w:color w:val="000000" w:themeColor="text1"/>
          <w:sz w:val="24"/>
        </w:rPr>
        <w:t>о</w:t>
      </w:r>
      <w:r>
        <w:rPr>
          <w:rFonts w:ascii="Times New Roman" w:hAnsi="Times New Roman"/>
          <w:color w:val="000000" w:themeColor="text1"/>
          <w:sz w:val="24"/>
        </w:rPr>
        <w:t>рганизаций ИВДИВО</w:t>
      </w:r>
      <w:r w:rsidR="00460FF6">
        <w:rPr>
          <w:rFonts w:ascii="Times New Roman" w:hAnsi="Times New Roman"/>
          <w:color w:val="000000" w:themeColor="text1"/>
          <w:sz w:val="24"/>
        </w:rPr>
        <w:t>.</w:t>
      </w:r>
    </w:p>
    <w:p w14:paraId="34000000" w14:textId="3976846E" w:rsidR="00B1048A" w:rsidRDefault="00A64265" w:rsidP="00460FF6">
      <w:pPr>
        <w:ind w:left="284" w:hanging="284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5.</w:t>
      </w:r>
      <w:r w:rsidR="00460FF6">
        <w:rPr>
          <w:rFonts w:ascii="Times New Roman" w:hAnsi="Times New Roman"/>
          <w:color w:val="000000" w:themeColor="text1"/>
          <w:sz w:val="24"/>
        </w:rPr>
        <w:t xml:space="preserve"> Выявлены и доработаны инструменты </w:t>
      </w:r>
      <w:proofErr w:type="spellStart"/>
      <w:r w:rsidR="00460FF6">
        <w:rPr>
          <w:rFonts w:ascii="Times New Roman" w:hAnsi="Times New Roman"/>
          <w:color w:val="000000" w:themeColor="text1"/>
          <w:sz w:val="24"/>
        </w:rPr>
        <w:t>Парадигмолога</w:t>
      </w:r>
      <w:proofErr w:type="spellEnd"/>
      <w:r w:rsidR="00460FF6">
        <w:rPr>
          <w:rFonts w:ascii="Times New Roman" w:hAnsi="Times New Roman"/>
          <w:color w:val="000000" w:themeColor="text1"/>
          <w:sz w:val="24"/>
        </w:rPr>
        <w:t xml:space="preserve"> и У</w:t>
      </w:r>
      <w:r>
        <w:rPr>
          <w:rFonts w:ascii="Times New Roman" w:hAnsi="Times New Roman"/>
          <w:color w:val="000000" w:themeColor="text1"/>
          <w:sz w:val="24"/>
        </w:rPr>
        <w:t>ч</w:t>
      </w:r>
      <w:r w:rsidR="00460FF6">
        <w:rPr>
          <w:rFonts w:ascii="Times New Roman" w:hAnsi="Times New Roman"/>
          <w:color w:val="000000" w:themeColor="text1"/>
          <w:sz w:val="24"/>
        </w:rPr>
        <w:t>ё</w:t>
      </w:r>
      <w:r>
        <w:rPr>
          <w:rFonts w:ascii="Times New Roman" w:hAnsi="Times New Roman"/>
          <w:color w:val="000000" w:themeColor="text1"/>
          <w:sz w:val="24"/>
        </w:rPr>
        <w:t>ного:</w:t>
      </w:r>
    </w:p>
    <w:p w14:paraId="35000000" w14:textId="77777777" w:rsidR="00B1048A" w:rsidRDefault="00A64265" w:rsidP="00460FF6">
      <w:pPr>
        <w:numPr>
          <w:ilvl w:val="0"/>
          <w:numId w:val="1"/>
        </w:numPr>
        <w:ind w:left="284" w:firstLine="142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Части, принципом действенности.</w:t>
      </w:r>
    </w:p>
    <w:p w14:paraId="36000000" w14:textId="77777777" w:rsidR="00B1048A" w:rsidRDefault="00A64265" w:rsidP="00460FF6">
      <w:pPr>
        <w:numPr>
          <w:ilvl w:val="0"/>
          <w:numId w:val="1"/>
        </w:numPr>
        <w:ind w:left="284" w:firstLine="142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Частности, принципом действенности.</w:t>
      </w:r>
    </w:p>
    <w:p w14:paraId="37000000" w14:textId="44A47BB2" w:rsidR="00B1048A" w:rsidRDefault="00460FF6" w:rsidP="00460FF6">
      <w:pPr>
        <w:numPr>
          <w:ilvl w:val="0"/>
          <w:numId w:val="1"/>
        </w:numPr>
        <w:ind w:left="284" w:firstLine="142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Три</w:t>
      </w:r>
      <w:r w:rsidR="00A64265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у</w:t>
      </w:r>
      <w:r w:rsidR="00A64265">
        <w:rPr>
          <w:rFonts w:ascii="Times New Roman" w:hAnsi="Times New Roman"/>
          <w:color w:val="000000" w:themeColor="text1"/>
          <w:sz w:val="24"/>
        </w:rPr>
        <w:t>ровня Абстрагирования</w:t>
      </w:r>
      <w:r>
        <w:rPr>
          <w:rFonts w:ascii="Times New Roman" w:hAnsi="Times New Roman"/>
          <w:color w:val="000000" w:themeColor="text1"/>
          <w:sz w:val="24"/>
        </w:rPr>
        <w:t>:</w:t>
      </w:r>
      <w:r w:rsidR="00A64265">
        <w:rPr>
          <w:rFonts w:ascii="Times New Roman" w:hAnsi="Times New Roman"/>
          <w:color w:val="000000" w:themeColor="text1"/>
          <w:sz w:val="24"/>
        </w:rPr>
        <w:t xml:space="preserve"> от общего до </w:t>
      </w:r>
      <w:proofErr w:type="spellStart"/>
      <w:r w:rsidR="00A64265">
        <w:rPr>
          <w:rFonts w:ascii="Times New Roman" w:hAnsi="Times New Roman"/>
          <w:color w:val="000000" w:themeColor="text1"/>
          <w:sz w:val="24"/>
        </w:rPr>
        <w:t>синтезного</w:t>
      </w:r>
      <w:proofErr w:type="spellEnd"/>
      <w:r w:rsidR="00A64265">
        <w:rPr>
          <w:rFonts w:ascii="Times New Roman" w:hAnsi="Times New Roman"/>
          <w:color w:val="000000" w:themeColor="text1"/>
          <w:sz w:val="24"/>
        </w:rPr>
        <w:t xml:space="preserve"> в каждом.</w:t>
      </w:r>
    </w:p>
    <w:p w14:paraId="38000000" w14:textId="7D50A91C" w:rsidR="00B1048A" w:rsidRDefault="00A64265" w:rsidP="00460FF6">
      <w:pPr>
        <w:numPr>
          <w:ilvl w:val="0"/>
          <w:numId w:val="1"/>
        </w:numPr>
        <w:ind w:left="284" w:firstLine="142"/>
        <w:rPr>
          <w:rFonts w:ascii="Times New Roman" w:hAnsi="Times New Roman"/>
          <w:color w:val="000000" w:themeColor="text1"/>
          <w:sz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</w:rPr>
        <w:lastRenderedPageBreak/>
        <w:t>Кумулятивность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64</w:t>
      </w:r>
      <w:r w:rsidR="00460FF6">
        <w:rPr>
          <w:rFonts w:ascii="Times New Roman" w:hAnsi="Times New Roman"/>
          <w:color w:val="000000" w:themeColor="text1"/>
          <w:sz w:val="24"/>
        </w:rPr>
        <w:t>-</w:t>
      </w:r>
      <w:r>
        <w:rPr>
          <w:rFonts w:ascii="Times New Roman" w:hAnsi="Times New Roman"/>
          <w:color w:val="000000" w:themeColor="text1"/>
          <w:sz w:val="24"/>
        </w:rPr>
        <w:t xml:space="preserve">х </w:t>
      </w:r>
      <w:r w:rsidR="00460FF6">
        <w:rPr>
          <w:rFonts w:ascii="Times New Roman" w:hAnsi="Times New Roman"/>
          <w:color w:val="000000" w:themeColor="text1"/>
          <w:sz w:val="24"/>
        </w:rPr>
        <w:t>О</w:t>
      </w:r>
      <w:r>
        <w:rPr>
          <w:rFonts w:ascii="Times New Roman" w:hAnsi="Times New Roman"/>
          <w:color w:val="000000" w:themeColor="text1"/>
          <w:sz w:val="24"/>
        </w:rPr>
        <w:t>гней.</w:t>
      </w:r>
    </w:p>
    <w:p w14:paraId="39000000" w14:textId="63A3CB38" w:rsidR="00B1048A" w:rsidRDefault="00A64265" w:rsidP="00460FF6">
      <w:pPr>
        <w:numPr>
          <w:ilvl w:val="0"/>
          <w:numId w:val="1"/>
        </w:numPr>
        <w:ind w:left="284" w:firstLine="142"/>
        <w:rPr>
          <w:rFonts w:ascii="Times New Roman" w:hAnsi="Times New Roman"/>
          <w:color w:val="000000" w:themeColor="text1"/>
          <w:sz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</w:rPr>
        <w:t>Кумулятивность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64</w:t>
      </w:r>
      <w:r w:rsidR="00460FF6">
        <w:rPr>
          <w:rFonts w:ascii="Times New Roman" w:hAnsi="Times New Roman"/>
          <w:color w:val="000000" w:themeColor="text1"/>
          <w:sz w:val="24"/>
        </w:rPr>
        <w:t>-х С</w:t>
      </w:r>
      <w:r>
        <w:rPr>
          <w:rFonts w:ascii="Times New Roman" w:hAnsi="Times New Roman"/>
          <w:color w:val="000000" w:themeColor="text1"/>
          <w:sz w:val="24"/>
        </w:rPr>
        <w:t>интезов.</w:t>
      </w:r>
    </w:p>
    <w:p w14:paraId="3A000000" w14:textId="77777777" w:rsidR="00B1048A" w:rsidRDefault="00A64265" w:rsidP="00460FF6">
      <w:pPr>
        <w:numPr>
          <w:ilvl w:val="0"/>
          <w:numId w:val="1"/>
        </w:numPr>
        <w:ind w:left="284" w:firstLine="142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Фрактальная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метричность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ракурсом масштабирования и компактификации.</w:t>
      </w:r>
    </w:p>
    <w:p w14:paraId="3B000000" w14:textId="1C5F98CF" w:rsidR="00B1048A" w:rsidRDefault="00460FF6" w:rsidP="00460FF6">
      <w:pPr>
        <w:numPr>
          <w:ilvl w:val="0"/>
          <w:numId w:val="1"/>
        </w:numPr>
        <w:ind w:left="284" w:firstLine="142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Парадигма, как таковая,</w:t>
      </w:r>
      <w:r w:rsidR="00A64265">
        <w:rPr>
          <w:rFonts w:ascii="Times New Roman" w:hAnsi="Times New Roman"/>
          <w:color w:val="000000" w:themeColor="text1"/>
          <w:sz w:val="24"/>
        </w:rPr>
        <w:t xml:space="preserve"> в т ч. тексты книг.</w:t>
      </w:r>
    </w:p>
    <w:p w14:paraId="3C000000" w14:textId="77777777" w:rsidR="00B1048A" w:rsidRDefault="00A64265" w:rsidP="00460FF6">
      <w:pPr>
        <w:numPr>
          <w:ilvl w:val="0"/>
          <w:numId w:val="1"/>
        </w:numPr>
        <w:ind w:left="284" w:firstLine="142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Парадигмальный сдвиг.</w:t>
      </w:r>
    </w:p>
    <w:p w14:paraId="3E000000" w14:textId="36FACEED" w:rsidR="00B1048A" w:rsidRDefault="00A838B6" w:rsidP="00460FF6">
      <w:pPr>
        <w:ind w:left="284" w:hanging="284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6.</w:t>
      </w:r>
      <w:r w:rsidR="00460FF6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Примен</w:t>
      </w:r>
      <w:r w:rsidR="00460FF6">
        <w:rPr>
          <w:rFonts w:ascii="Times New Roman" w:hAnsi="Times New Roman"/>
          <w:color w:val="000000" w:themeColor="text1"/>
          <w:sz w:val="24"/>
        </w:rPr>
        <w:t xml:space="preserve">яли </w:t>
      </w:r>
      <w:proofErr w:type="spellStart"/>
      <w:r w:rsidR="00460FF6">
        <w:rPr>
          <w:rFonts w:ascii="Times New Roman" w:hAnsi="Times New Roman"/>
          <w:color w:val="000000" w:themeColor="text1"/>
          <w:sz w:val="24"/>
        </w:rPr>
        <w:t>Парадигмально</w:t>
      </w:r>
      <w:proofErr w:type="spellEnd"/>
      <w:r w:rsidR="00460FF6">
        <w:rPr>
          <w:rFonts w:ascii="Times New Roman" w:hAnsi="Times New Roman"/>
          <w:color w:val="000000" w:themeColor="text1"/>
          <w:sz w:val="24"/>
        </w:rPr>
        <w:t>-ф</w:t>
      </w:r>
      <w:r w:rsidR="00A64265">
        <w:rPr>
          <w:rFonts w:ascii="Times New Roman" w:hAnsi="Times New Roman"/>
          <w:color w:val="000000" w:themeColor="text1"/>
          <w:sz w:val="24"/>
        </w:rPr>
        <w:t xml:space="preserve">илософские основания: </w:t>
      </w:r>
      <w:proofErr w:type="spellStart"/>
      <w:r w:rsidR="00A64265">
        <w:rPr>
          <w:rFonts w:ascii="Times New Roman" w:hAnsi="Times New Roman"/>
          <w:color w:val="000000" w:themeColor="text1"/>
          <w:sz w:val="24"/>
        </w:rPr>
        <w:t>Парадигмолог</w:t>
      </w:r>
      <w:proofErr w:type="spellEnd"/>
      <w:r w:rsidR="00A64265">
        <w:rPr>
          <w:rFonts w:ascii="Times New Roman" w:hAnsi="Times New Roman"/>
          <w:color w:val="000000" w:themeColor="text1"/>
          <w:sz w:val="24"/>
        </w:rPr>
        <w:t>, Философ, Стратег, Ученый, Аватар. Инструменты ПФС.</w:t>
      </w:r>
    </w:p>
    <w:p w14:paraId="3F000000" w14:textId="77777777" w:rsidR="00B1048A" w:rsidRDefault="00B1048A">
      <w:pPr>
        <w:rPr>
          <w:rFonts w:ascii="Times New Roman" w:hAnsi="Times New Roman"/>
          <w:color w:val="000000" w:themeColor="text1"/>
          <w:sz w:val="24"/>
        </w:rPr>
      </w:pPr>
    </w:p>
    <w:p w14:paraId="617FE14F" w14:textId="77777777" w:rsidR="00A838B6" w:rsidRPr="00A64265" w:rsidRDefault="00A64265">
      <w:pPr>
        <w:rPr>
          <w:rFonts w:ascii="Times New Roman" w:hAnsi="Times New Roman"/>
          <w:b/>
          <w:color w:val="000000" w:themeColor="text1"/>
          <w:sz w:val="24"/>
        </w:rPr>
      </w:pPr>
      <w:r w:rsidRPr="00A64265">
        <w:rPr>
          <w:rFonts w:ascii="Times New Roman" w:hAnsi="Times New Roman"/>
          <w:b/>
          <w:color w:val="000000" w:themeColor="text1"/>
          <w:sz w:val="24"/>
        </w:rPr>
        <w:t xml:space="preserve">Решения: </w:t>
      </w:r>
    </w:p>
    <w:p w14:paraId="40000000" w14:textId="0D4D1734" w:rsidR="00B1048A" w:rsidRDefault="00A64265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Продолжить выявление и сложение Научности Парадигмы, философии,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стратагемии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ИВДИВО Краснодар каждым и командно.</w:t>
      </w:r>
    </w:p>
    <w:p w14:paraId="41000000" w14:textId="77777777" w:rsidR="00B1048A" w:rsidRDefault="00B1048A">
      <w:pPr>
        <w:rPr>
          <w:rFonts w:ascii="Times New Roman" w:hAnsi="Times New Roman"/>
          <w:color w:val="000000" w:themeColor="text1"/>
          <w:sz w:val="16"/>
        </w:rPr>
      </w:pPr>
    </w:p>
    <w:p w14:paraId="44000000" w14:textId="77777777" w:rsidR="00B1048A" w:rsidRDefault="00A64265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Голосования:</w:t>
      </w:r>
    </w:p>
    <w:p w14:paraId="46000000" w14:textId="7D0E28E3" w:rsidR="00B1048A" w:rsidRDefault="00A64265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Не проводилось</w:t>
      </w:r>
      <w:r w:rsidR="00681000">
        <w:rPr>
          <w:rFonts w:ascii="Times New Roman" w:hAnsi="Times New Roman"/>
          <w:color w:val="000000" w:themeColor="text1"/>
          <w:sz w:val="24"/>
        </w:rPr>
        <w:t>.</w:t>
      </w:r>
    </w:p>
    <w:p w14:paraId="47000000" w14:textId="77777777" w:rsidR="00B1048A" w:rsidRDefault="00B1048A">
      <w:pPr>
        <w:rPr>
          <w:rFonts w:ascii="Times New Roman" w:hAnsi="Times New Roman"/>
          <w:color w:val="000000" w:themeColor="text1"/>
          <w:sz w:val="24"/>
        </w:rPr>
      </w:pPr>
    </w:p>
    <w:p w14:paraId="48000000" w14:textId="6FEAF749" w:rsidR="00B1048A" w:rsidRDefault="00A64265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Составила: Глава Совета Парадигмы </w:t>
      </w:r>
      <w:r w:rsidR="00460FF6">
        <w:rPr>
          <w:rFonts w:ascii="Times New Roman" w:hAnsi="Times New Roman"/>
          <w:color w:val="000000" w:themeColor="text1"/>
          <w:sz w:val="24"/>
        </w:rPr>
        <w:t>ИВДИВО Краснодар</w:t>
      </w:r>
      <w:r>
        <w:rPr>
          <w:rFonts w:ascii="Times New Roman" w:hAnsi="Times New Roman"/>
          <w:color w:val="000000" w:themeColor="text1"/>
          <w:sz w:val="24"/>
        </w:rPr>
        <w:t xml:space="preserve"> Прасол Елена.</w:t>
      </w:r>
    </w:p>
    <w:sectPr w:rsidR="00B1048A">
      <w:type w:val="continuous"/>
      <w:pgSz w:w="11906" w:h="16838"/>
      <w:pgMar w:top="568" w:right="737" w:bottom="568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C30AE"/>
    <w:multiLevelType w:val="multilevel"/>
    <w:tmpl w:val="95240DBC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" w15:restartNumberingAfterBreak="0">
    <w:nsid w:val="6CDB4DAF"/>
    <w:multiLevelType w:val="hybridMultilevel"/>
    <w:tmpl w:val="B956B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8A"/>
    <w:rsid w:val="002F4771"/>
    <w:rsid w:val="00460FF6"/>
    <w:rsid w:val="00681000"/>
    <w:rsid w:val="00A64265"/>
    <w:rsid w:val="00A838B6"/>
    <w:rsid w:val="00B1048A"/>
    <w:rsid w:val="00BD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30EC"/>
  <w15:docId w15:val="{6907A4D9-95DE-495F-A5EB-F14C952E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customStyle="1" w:styleId="14">
    <w:name w:val="Заголовок 1 Знак"/>
    <w:link w:val="15"/>
    <w:rPr>
      <w:b/>
      <w:sz w:val="32"/>
    </w:rPr>
  </w:style>
  <w:style w:type="character" w:customStyle="1" w:styleId="15">
    <w:name w:val="Заголовок 1 Знак"/>
    <w:link w:val="14"/>
    <w:rPr>
      <w:b/>
      <w:sz w:val="32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customStyle="1" w:styleId="23">
    <w:name w:val="Основной шрифт абзаца2"/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1"/>
    <w:link w:val="10"/>
    <w:rPr>
      <w:b/>
      <w:sz w:val="32"/>
    </w:rPr>
  </w:style>
  <w:style w:type="paragraph" w:customStyle="1" w:styleId="24">
    <w:name w:val="Гиперссылка2"/>
    <w:link w:val="a5"/>
    <w:rPr>
      <w:color w:val="0000FF"/>
      <w:u w:val="single"/>
    </w:rPr>
  </w:style>
  <w:style w:type="character" w:styleId="a5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c">
    <w:name w:val="toc 1"/>
    <w:next w:val="a"/>
    <w:link w:val="1d"/>
    <w:uiPriority w:val="39"/>
    <w:rPr>
      <w:b/>
      <w:sz w:val="28"/>
    </w:rPr>
  </w:style>
  <w:style w:type="character" w:customStyle="1" w:styleId="1d">
    <w:name w:val="Оглавление 1 Знак"/>
    <w:link w:val="1c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i/>
    </w:rPr>
  </w:style>
  <w:style w:type="character" w:customStyle="1" w:styleId="a7">
    <w:name w:val="Подзаголовок Знак"/>
    <w:link w:val="a6"/>
    <w:rPr>
      <w:i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9">
    <w:name w:val="Заголовок Знак"/>
    <w:link w:val="a8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7</cp:revision>
  <dcterms:created xsi:type="dcterms:W3CDTF">2024-11-30T14:29:00Z</dcterms:created>
  <dcterms:modified xsi:type="dcterms:W3CDTF">2025-11-02T14:20:00Z</dcterms:modified>
</cp:coreProperties>
</file>